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CB" w:rsidRPr="003C2107" w:rsidRDefault="001B1DCB" w:rsidP="00CE110D">
      <w:pPr>
        <w:shd w:val="clear" w:color="auto" w:fill="FFFFFF"/>
        <w:spacing w:after="0" w:line="240" w:lineRule="auto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8"/>
          <w:lang w:eastAsia="ru-RU"/>
        </w:rPr>
        <w:t>Остановитесь: 7 сигналов, что вы жестоки со своим ребенком</w:t>
      </w:r>
    </w:p>
    <w:p w:rsidR="003C2107" w:rsidRPr="003C2107" w:rsidRDefault="003C2107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62626"/>
          <w:sz w:val="16"/>
          <w:szCs w:val="16"/>
          <w:u w:val="single"/>
          <w:lang w:eastAsia="ru-RU"/>
        </w:rPr>
      </w:pP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Жестокость по отношению к ребенку проявляется не только в виде физического насилия. Моральное давление, унижение, даже случайно брошенные фразы могут нанести малышу тяжелую</w:t>
      </w:r>
      <w:r w:rsidR="00CE110D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5" w:history="1">
        <w:r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психологическую травму</w:t>
        </w:r>
      </w:hyperlink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даете обещания своему ребенку, но не держите их</w:t>
      </w: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Малыши свято верят своим родителям.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Когда мама или папа не выполняют то, что пообещали, им очень </w:t>
      </w:r>
      <w:proofErr w:type="spellStart"/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больно</w:t>
      </w:r>
      <w:proofErr w:type="gramStart"/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.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</w:t>
      </w:r>
      <w:proofErr w:type="gramEnd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сли</w:t>
      </w:r>
      <w:proofErr w:type="spellEnd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это однократная случайность, ничего страшного в таком поведении нет. Но когда вы даете ребенку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6" w:history="1">
        <w:r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обещание</w:t>
        </w:r>
      </w:hyperlink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сознательно не держите его, ребенок получает психологическую травму, поскольку начинает сомневаться в адекватности своего восприятия действительности.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proofErr w:type="gramStart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Вырастая, он перестает верить людям, становится скрытным, обвиняет себя во всех неудачах, происходящих с ним и его близкими.</w:t>
      </w:r>
      <w:proofErr w:type="gramEnd"/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критикуете ребенка</w:t>
      </w: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На свете не найдется родителя, который не критиковал бы своего ребенка. </w:t>
      </w:r>
      <w:proofErr w:type="gramStart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Но одно дело — </w:t>
      </w:r>
      <w:bookmarkStart w:id="0" w:name="_GoBack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спокойные, аргументированные замечания, а другое 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-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постоянные необоснованные придирки и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bookmarkEnd w:id="0"/>
      <w:r w:rsidR="003C2107" w:rsidRPr="003C2107">
        <w:rPr>
          <w:sz w:val="20"/>
        </w:rPr>
        <w:fldChar w:fldCharType="begin"/>
      </w:r>
      <w:r w:rsidR="003C2107" w:rsidRPr="003C2107">
        <w:rPr>
          <w:sz w:val="20"/>
        </w:rPr>
        <w:instrText xml:space="preserve"> HYPERLINK "</w:instrText>
      </w:r>
      <w:r w:rsidR="003C2107" w:rsidRPr="003C2107">
        <w:rPr>
          <w:sz w:val="20"/>
        </w:rPr>
        <w:instrText xml:space="preserve">https://letidor.ru/psihologiya/nelzya-sravnivat-svoego-rebenka-s-drugimi-detmi-i-vot-pochemu.htm" </w:instrText>
      </w:r>
      <w:r w:rsidR="003C2107" w:rsidRPr="003C2107">
        <w:rPr>
          <w:sz w:val="20"/>
        </w:rPr>
        <w:fldChar w:fldCharType="separate"/>
      </w:r>
      <w:r w:rsidRPr="003C2107">
        <w:rPr>
          <w:rFonts w:ascii="Times New Roman" w:eastAsia="Times New Roman" w:hAnsi="Times New Roman" w:cs="Times New Roman"/>
          <w:color w:val="FCC11B"/>
          <w:sz w:val="24"/>
          <w:szCs w:val="28"/>
          <w:u w:val="single"/>
          <w:lang w:eastAsia="ru-RU"/>
        </w:rPr>
        <w:t>сравнения с братьями, сестрами, соседскими ребятами, одноклассниками</w:t>
      </w:r>
      <w:r w:rsidR="003C2107" w:rsidRPr="003C2107">
        <w:rPr>
          <w:rFonts w:ascii="Times New Roman" w:eastAsia="Times New Roman" w:hAnsi="Times New Roman" w:cs="Times New Roman"/>
          <w:color w:val="FCC11B"/>
          <w:sz w:val="24"/>
          <w:szCs w:val="28"/>
          <w:u w:val="single"/>
          <w:lang w:eastAsia="ru-RU"/>
        </w:rPr>
        <w:fldChar w:fldCharType="end"/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Если вы не раз замечали за собой такие фразы, как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«А вот Петя более аккуратный, учится лучше», «Почему ты не такая, как дочь Марьи Ивановны?»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тому подобное, знайте: вы неосознанно пытаетесь манипулировать потребностью ребенка в родительском одобрении.</w:t>
      </w:r>
      <w:proofErr w:type="gramEnd"/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Когда в семье несколько детей, то, отдавая одному из них предпочтение, вы создаете между сестрами и братьями токсичные </w:t>
      </w:r>
      <w:proofErr w:type="spellStart"/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отношения</w:t>
      </w:r>
      <w:proofErr w:type="gramStart"/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.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</w:t>
      </w:r>
      <w:proofErr w:type="gramEnd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збегайте</w:t>
      </w:r>
      <w:proofErr w:type="spellEnd"/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мелочной критики и сравнений. Они разрушают личность,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7" w:history="1">
        <w:r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формируют заниженную самооценку</w:t>
        </w:r>
      </w:hyperlink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неуверенность в себе и создают потребность в одобрении со стороны окружающих даже во взрослом возрасте.</w:t>
      </w:r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заставляете своего ребенка испытывать чувство вины и стыда</w:t>
      </w: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Если вы регулярно «распекаете» малыша за малейшие проступки, особенно при посторонних людях, помните: тем самым вы заставляете его регулярно испытывать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8" w:history="1">
        <w:r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чувство вины</w:t>
        </w:r>
      </w:hyperlink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и стыда.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В будущем ребенок начнет подвергать все свои поступки самокритике, впадать в депрессию и приписывать ошибки и неудачи своему характеру.</w:t>
      </w:r>
      <w:r w:rsid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 тяжелых случаях давление со стороны родителей в детском возрасте оборачивается психическими нарушениями.</w:t>
      </w:r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наказываете ребенка своим молчанием</w:t>
      </w: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Если родители игнорируют ребенка, сознательно не разговаривают с ним в качестве наказания за проступок, для малыша это становится крайне болезненным и унизительным.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Он начинает искать причины в себе.</w:t>
      </w:r>
      <w:r w:rsid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Когда родительский «бойкот» становится привычным делом, ребенок боится общаться, впадает в панику, когда к нему обращаются другие взрослые. Нельзя наказывать детей молчанием. Если вы замечаете за собой такую склонность, откажитесь от нее и замените дружеской открытой беседой. Она поможет выяснить причины проступка и в дальнейшем избежать таких ситуаций.</w:t>
      </w:r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высмеиваете ребенка</w:t>
      </w: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Для малышей нет ничего страшнее, чем насмешки со стороны родителей. Ребенок теряет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9" w:history="1">
        <w:r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уверенность в своих силах</w:t>
        </w:r>
      </w:hyperlink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, самоуважение, а во взрослом возрасте боится высказывать свое мнение, опасаясь осуждения.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Насмешка — скрытый способ установить контроль над ребенком.</w:t>
      </w:r>
      <w:r w:rsid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Если вы замечаете за собой подобные действия, пришла пора задуматься над своим поведением. Высмеивая чувства, мысли, слова и поступки детей, вы совершаете над ними насилие и препятствуете здоровому формированию личности.</w:t>
      </w:r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манипулируете ребенком при каждом удобном случае</w:t>
      </w:r>
    </w:p>
    <w:p w:rsidR="001B1DCB" w:rsidRPr="003C2107" w:rsidRDefault="001B1DCB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Гиперопека и стремление навязать ребенку свое видение мира и стиль поведения часто превращается у мам и пап в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10" w:history="1">
        <w:r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манипуляции</w:t>
        </w:r>
      </w:hyperlink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Как это происходит? Воздействовать на психику можно, притворяясь обиженным или больным, напоминая малышу, что он неблагодарный и не ценит того, что для него делают папа и мама.</w:t>
      </w:r>
      <w:r w:rsid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Так часто поступают престарелые родители с взрослыми детьми, требуя от них внимания и подчинения.</w:t>
      </w:r>
      <w:r w:rsid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</w:t>
      </w:r>
      <w:r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В результате ребенок становится жертвой и, даже взрослея, продолжает страдать от родительского себялюбия.</w:t>
      </w:r>
    </w:p>
    <w:p w:rsidR="001B1DCB" w:rsidRPr="003C2107" w:rsidRDefault="001B1DCB" w:rsidP="003C2107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</w:pPr>
      <w:r w:rsidRPr="003C2107">
        <w:rPr>
          <w:rFonts w:ascii="Times New Roman" w:eastAsia="Times New Roman" w:hAnsi="Times New Roman" w:cs="Times New Roman"/>
          <w:b/>
          <w:bCs/>
          <w:color w:val="262626"/>
          <w:sz w:val="24"/>
          <w:szCs w:val="28"/>
          <w:lang w:eastAsia="ru-RU"/>
        </w:rPr>
        <w:t>Вы проявляете скрытую или пассивную агрессию</w:t>
      </w:r>
    </w:p>
    <w:p w:rsidR="0024324A" w:rsidRPr="003C2107" w:rsidRDefault="003C2107" w:rsidP="00CE11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</w:pPr>
      <w:hyperlink r:id="rId11" w:history="1">
        <w:r w:rsidR="001B1DCB"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Агрессия</w:t>
        </w:r>
      </w:hyperlink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1B1DC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проявляется не только в физическом насилии. Колкости и оскорбления в адрес отца или матери в присутствии сына или дочери (например, когда один родитель осуждает в разговоре с ребенком второго) могут привести к формированию у подростка агрессивности, замкнутости, тревожности, проблемам со сном и</w:t>
      </w:r>
      <w:r w:rsidR="0026710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hyperlink r:id="rId12" w:history="1">
        <w:r w:rsidR="001B1DCB" w:rsidRPr="003C2107">
          <w:rPr>
            <w:rFonts w:ascii="Times New Roman" w:eastAsia="Times New Roman" w:hAnsi="Times New Roman" w:cs="Times New Roman"/>
            <w:color w:val="FCC11B"/>
            <w:sz w:val="24"/>
            <w:szCs w:val="28"/>
            <w:u w:val="single"/>
            <w:lang w:eastAsia="ru-RU"/>
          </w:rPr>
          <w:t>депрессии</w:t>
        </w:r>
      </w:hyperlink>
      <w:r w:rsidR="001B1DC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 xml:space="preserve"> </w:t>
      </w:r>
      <w:r w:rsidR="001B1DCB" w:rsidRPr="003C2107"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>Общаясь с ребенком, следите за своим словами, реакцией и поведением.</w:t>
      </w:r>
      <w:r>
        <w:rPr>
          <w:rFonts w:ascii="Times New Roman" w:eastAsia="Times New Roman" w:hAnsi="Times New Roman" w:cs="Times New Roman"/>
          <w:i/>
          <w:iCs/>
          <w:color w:val="262626"/>
          <w:sz w:val="24"/>
          <w:szCs w:val="28"/>
          <w:lang w:eastAsia="ru-RU"/>
        </w:rPr>
        <w:t xml:space="preserve"> </w:t>
      </w:r>
      <w:r w:rsidR="001B1DCB" w:rsidRPr="003C2107">
        <w:rPr>
          <w:rFonts w:ascii="Times New Roman" w:eastAsia="Times New Roman" w:hAnsi="Times New Roman" w:cs="Times New Roman"/>
          <w:color w:val="262626"/>
          <w:sz w:val="24"/>
          <w:szCs w:val="28"/>
          <w:lang w:eastAsia="ru-RU"/>
        </w:rPr>
        <w:t>Неосторожно брошенная фраза, молчание, взгляд могут стать причиной детской обиды, страхов, психических нарушений и плохих отношений в семье, когда сын или дочь вырастут.</w:t>
      </w:r>
    </w:p>
    <w:sectPr w:rsidR="0024324A" w:rsidRPr="003C2107" w:rsidSect="003C210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CD"/>
    <w:rsid w:val="001B1DCB"/>
    <w:rsid w:val="0024324A"/>
    <w:rsid w:val="0026710B"/>
    <w:rsid w:val="003C2107"/>
    <w:rsid w:val="00722CCD"/>
    <w:rsid w:val="00C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1DCB"/>
    <w:rPr>
      <w:color w:val="0000FF"/>
      <w:u w:val="single"/>
    </w:rPr>
  </w:style>
  <w:style w:type="character" w:customStyle="1" w:styleId="2eva4k9b">
    <w:name w:val="_2eva4k9b"/>
    <w:basedOn w:val="a0"/>
    <w:rsid w:val="001B1DCB"/>
  </w:style>
  <w:style w:type="paragraph" w:customStyle="1" w:styleId="jsx-4247481572">
    <w:name w:val="jsx-4247481572"/>
    <w:basedOn w:val="a"/>
    <w:rsid w:val="001B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DCB"/>
    <w:rPr>
      <w:b/>
      <w:bCs/>
    </w:rPr>
  </w:style>
  <w:style w:type="paragraph" w:customStyle="1" w:styleId="jsx-4260339384">
    <w:name w:val="jsx-4260339384"/>
    <w:basedOn w:val="a"/>
    <w:rsid w:val="001B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1DCB"/>
    <w:rPr>
      <w:i/>
      <w:iCs/>
    </w:rPr>
  </w:style>
  <w:style w:type="character" w:customStyle="1" w:styleId="e9b26bfeb">
    <w:name w:val="e9b26bfeb"/>
    <w:basedOn w:val="a0"/>
    <w:rsid w:val="001B1DCB"/>
  </w:style>
  <w:style w:type="character" w:customStyle="1" w:styleId="tfc16406">
    <w:name w:val="tfc16406"/>
    <w:basedOn w:val="a0"/>
    <w:rsid w:val="001B1DCB"/>
  </w:style>
  <w:style w:type="paragraph" w:styleId="a6">
    <w:name w:val="Balloon Text"/>
    <w:basedOn w:val="a"/>
    <w:link w:val="a7"/>
    <w:uiPriority w:val="99"/>
    <w:semiHidden/>
    <w:unhideWhenUsed/>
    <w:rsid w:val="001B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1DCB"/>
    <w:rPr>
      <w:color w:val="0000FF"/>
      <w:u w:val="single"/>
    </w:rPr>
  </w:style>
  <w:style w:type="character" w:customStyle="1" w:styleId="2eva4k9b">
    <w:name w:val="_2eva4k9b"/>
    <w:basedOn w:val="a0"/>
    <w:rsid w:val="001B1DCB"/>
  </w:style>
  <w:style w:type="paragraph" w:customStyle="1" w:styleId="jsx-4247481572">
    <w:name w:val="jsx-4247481572"/>
    <w:basedOn w:val="a"/>
    <w:rsid w:val="001B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DCB"/>
    <w:rPr>
      <w:b/>
      <w:bCs/>
    </w:rPr>
  </w:style>
  <w:style w:type="paragraph" w:customStyle="1" w:styleId="jsx-4260339384">
    <w:name w:val="jsx-4260339384"/>
    <w:basedOn w:val="a"/>
    <w:rsid w:val="001B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1DCB"/>
    <w:rPr>
      <w:i/>
      <w:iCs/>
    </w:rPr>
  </w:style>
  <w:style w:type="character" w:customStyle="1" w:styleId="e9b26bfeb">
    <w:name w:val="e9b26bfeb"/>
    <w:basedOn w:val="a0"/>
    <w:rsid w:val="001B1DCB"/>
  </w:style>
  <w:style w:type="character" w:customStyle="1" w:styleId="tfc16406">
    <w:name w:val="tfc16406"/>
    <w:basedOn w:val="a0"/>
    <w:rsid w:val="001B1DCB"/>
  </w:style>
  <w:style w:type="paragraph" w:styleId="a6">
    <w:name w:val="Balloon Text"/>
    <w:basedOn w:val="a"/>
    <w:link w:val="a7"/>
    <w:uiPriority w:val="99"/>
    <w:semiHidden/>
    <w:unhideWhenUsed/>
    <w:rsid w:val="001B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6711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29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7480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75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3596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930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9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9641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8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037588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756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490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02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2578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8361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7294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7320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0700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671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96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59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07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9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66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9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0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8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3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95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074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899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5825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8858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40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028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2907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08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3008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8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035716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101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088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57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369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0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0708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14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1800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620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0461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38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947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1888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290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18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727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tdyh/my-v-tiktok-9-fraz-kotorye-vyzyvayut-u-rebenka-chuvstvo-vin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idor.ru/psihologiya/kak-ne-pogubit-samoocenku-rebenka-otvechaet-lyudmila-petranovskaya.htm" TargetMode="External"/><Relationship Id="rId12" Type="http://schemas.openxmlformats.org/officeDocument/2006/relationships/hyperlink" Target="https://letidor.ru/zdorove/kak-raspoznat-poslerodovuyu-depressiyu-i-otlichit-eyo-ot-drugih-rasstroystv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tidor.ru/psihologiya/8-obeshanii-budushikh-mam-nad-kotorymi-mozhno-posmeyatsya-posle-rodov.htm" TargetMode="External"/><Relationship Id="rId11" Type="http://schemas.openxmlformats.org/officeDocument/2006/relationships/hyperlink" Target="https://letidor.ru/psihologiya/taktika-protiv-agressii-kak-spravlyatsya-s-detskoy-zlostyu.htm" TargetMode="External"/><Relationship Id="rId5" Type="http://schemas.openxmlformats.org/officeDocument/2006/relationships/hyperlink" Target="https://letidor.ru/psihologiya/psikhotravmy-iz-detstva-kak-unyat-bol-svoego-vnutrennego-rebenka.htm" TargetMode="External"/><Relationship Id="rId10" Type="http://schemas.openxmlformats.org/officeDocument/2006/relationships/hyperlink" Target="https://letidor.ru/psihologiya/5-situaciy-kogda-vami-besstydno-manipuliruet-vash-reben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idor.ru/obrazovanie/ya-khochu-vyrastit-dumayushikh-i-uverennykh-v-sebe-detei-kolonka-mamy-o-domashnem-obrazovani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cp:lastPrinted>2022-09-26T11:15:00Z</cp:lastPrinted>
  <dcterms:created xsi:type="dcterms:W3CDTF">2022-09-29T05:31:00Z</dcterms:created>
  <dcterms:modified xsi:type="dcterms:W3CDTF">2022-09-29T05:31:00Z</dcterms:modified>
</cp:coreProperties>
</file>